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E9" w:rsidRDefault="00F97FE9" w:rsidP="00D52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6</w:t>
      </w:r>
      <w:r w:rsidR="001168EC">
        <w:rPr>
          <w:rFonts w:ascii="Times New Roman" w:hAnsi="Times New Roman" w:cs="Times New Roman"/>
          <w:b/>
          <w:sz w:val="28"/>
          <w:szCs w:val="28"/>
        </w:rPr>
        <w:t>Б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</w:t>
      </w:r>
      <w:r w:rsidR="001168EC">
        <w:rPr>
          <w:rFonts w:ascii="Times New Roman" w:hAnsi="Times New Roman" w:cs="Times New Roman"/>
          <w:b/>
          <w:sz w:val="28"/>
          <w:szCs w:val="28"/>
        </w:rPr>
        <w:t>период</w:t>
      </w:r>
    </w:p>
    <w:p w:rsidR="00F97FE9" w:rsidRDefault="00E3489C" w:rsidP="00F97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1168EC">
        <w:rPr>
          <w:rFonts w:ascii="Times New Roman" w:hAnsi="Times New Roman" w:cs="Times New Roman"/>
          <w:b/>
          <w:sz w:val="28"/>
          <w:szCs w:val="28"/>
        </w:rPr>
        <w:t xml:space="preserve"> 27</w:t>
      </w:r>
      <w:r w:rsidR="00F97FE9">
        <w:rPr>
          <w:rFonts w:ascii="Times New Roman" w:hAnsi="Times New Roman" w:cs="Times New Roman"/>
          <w:b/>
          <w:sz w:val="28"/>
          <w:szCs w:val="28"/>
        </w:rPr>
        <w:t>.04</w:t>
      </w:r>
      <w:r w:rsidR="001168EC">
        <w:rPr>
          <w:rFonts w:ascii="Times New Roman" w:hAnsi="Times New Roman" w:cs="Times New Roman"/>
          <w:b/>
          <w:sz w:val="28"/>
          <w:szCs w:val="28"/>
        </w:rPr>
        <w:t>. – 30</w:t>
      </w:r>
      <w:r w:rsidR="00F97FE9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2B182A" w:rsidRPr="00D526A7" w:rsidRDefault="002B182A" w:rsidP="00D526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26A7"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526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2B182A" w:rsidRDefault="002B182A" w:rsidP="002B18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E3489C" w:rsidRPr="00D526A7" w:rsidRDefault="00E60148" w:rsidP="00D526A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D2D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1168EC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  <w:r w:rsidR="00D526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6A7"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ответы на вопросы по теме «Волейбол».</w:t>
      </w:r>
    </w:p>
    <w:p w:rsidR="00D526A7" w:rsidRPr="00C75059" w:rsidRDefault="00D526A7" w:rsidP="00D526A7">
      <w:pPr>
        <w:pStyle w:val="a5"/>
        <w:shd w:val="clear" w:color="auto" w:fill="F5F3E5"/>
        <w:spacing w:before="0" w:beforeAutospacing="0" w:after="0" w:afterAutospacing="0"/>
      </w:pPr>
      <w:r w:rsidRPr="00C75059">
        <w:t>1. Арбитр</w:t>
      </w:r>
      <w:r w:rsidRPr="00C75059">
        <w:br/>
        <w:t>2. Действия в обороне</w:t>
      </w:r>
      <w:r w:rsidRPr="00C75059">
        <w:br/>
        <w:t>3. Волейбольное поле</w:t>
      </w:r>
      <w:r w:rsidRPr="00C75059">
        <w:br/>
        <w:t>4. Место за пределами площадки</w:t>
      </w:r>
      <w:r w:rsidRPr="00C75059">
        <w:br/>
        <w:t>5. Подача навылет</w:t>
      </w:r>
      <w:r w:rsidRPr="00C75059">
        <w:br/>
        <w:t>6. Глава спортивной команды</w:t>
      </w:r>
      <w:r w:rsidRPr="00C75059">
        <w:br/>
        <w:t>7. Единица счёта</w:t>
      </w:r>
      <w:r w:rsidRPr="00C75059">
        <w:br/>
        <w:t>8. Мяч, посланный партнёру сверху или снизу</w:t>
      </w:r>
      <w:r w:rsidRPr="00C75059">
        <w:br/>
        <w:t>9. Атакующая комбинация</w:t>
      </w:r>
      <w:r w:rsidRPr="00C75059">
        <w:br/>
        <w:t>10. Предмет, разделяющий площадку на две равные части</w:t>
      </w:r>
      <w:r w:rsidRPr="00C75059">
        <w:br/>
        <w:t>11. Появление на площадке одного игрока вместо другого</w:t>
      </w:r>
      <w:r w:rsidRPr="00C75059">
        <w:br/>
        <w:t>12. Действие игрока после того, как соперник ввёл мяч в игру</w:t>
      </w:r>
      <w:r w:rsidRPr="00C75059">
        <w:br/>
        <w:t>13. Верхний край сетки</w:t>
      </w:r>
      <w:r w:rsidRPr="00C75059">
        <w:br/>
        <w:t>14. Амплуа игрока, выполняющего только защитные действия</w:t>
      </w:r>
      <w:r w:rsidRPr="00C75059">
        <w:br/>
        <w:t>15. Несильный удар, часто поверх блока</w:t>
      </w:r>
      <w:r w:rsidRPr="00C75059">
        <w:br/>
        <w:t>16. Часть площадки</w:t>
      </w:r>
      <w:r w:rsidRPr="00C75059">
        <w:br/>
        <w:t>17. Цифры на футболке игрока</w:t>
      </w:r>
      <w:r w:rsidRPr="00C75059">
        <w:br/>
        <w:t>18. Нападение</w:t>
      </w:r>
      <w:r w:rsidRPr="00C75059">
        <w:br/>
        <w:t>19. Тайм-аут</w:t>
      </w:r>
      <w:r w:rsidRPr="00C75059">
        <w:br/>
        <w:t>20. Предмет для игры в волейбол</w:t>
      </w:r>
    </w:p>
    <w:p w:rsidR="00D526A7" w:rsidRPr="00C75059" w:rsidRDefault="00D526A7" w:rsidP="00D526A7">
      <w:pPr>
        <w:pStyle w:val="a5"/>
        <w:shd w:val="clear" w:color="auto" w:fill="F5F3E5"/>
        <w:spacing w:before="0" w:beforeAutospacing="0" w:after="0" w:afterAutospacing="0"/>
      </w:pPr>
      <w:r w:rsidRPr="00C75059">
        <w:t>21. Положение тела стоящего игрока</w:t>
      </w:r>
      <w:r w:rsidRPr="00C75059">
        <w:br/>
        <w:t>22. Предмет на краю сетки, ограничивающий пределы площадки</w:t>
      </w:r>
      <w:r w:rsidRPr="00C75059">
        <w:br/>
        <w:t>23. Спортивное состязание за звание чемпиона</w:t>
      </w:r>
      <w:r w:rsidRPr="00C75059">
        <w:br/>
        <w:t>24. Часть волейбольного матча</w:t>
      </w:r>
      <w:r w:rsidRPr="00C75059">
        <w:br/>
        <w:t>25. Сочетание игровых приёмов</w:t>
      </w:r>
      <w:r w:rsidRPr="00C75059">
        <w:br/>
        <w:t>26. Амплуа волейболиста</w:t>
      </w:r>
    </w:p>
    <w:p w:rsidR="00D526A7" w:rsidRDefault="00D526A7" w:rsidP="00D526A7">
      <w:pPr>
        <w:pStyle w:val="a5"/>
        <w:shd w:val="clear" w:color="auto" w:fill="FFFFFF"/>
        <w:spacing w:before="0" w:beforeAutospacing="0" w:after="429" w:afterAutospacing="0"/>
      </w:pPr>
      <w:r w:rsidRPr="00C75059">
        <w:rPr>
          <w:shd w:val="clear" w:color="auto" w:fill="FFFFFF"/>
        </w:rPr>
        <w:t xml:space="preserve">27. Технический приём в волейболе, с помощью которого мяч вводится в </w:t>
      </w:r>
      <w:r w:rsidRPr="00C75059">
        <w:t xml:space="preserve">игру?                                                                                                                  28.Что означает слово «волейбол»?                                                                     </w:t>
      </w:r>
      <w:r>
        <w:t xml:space="preserve">                      </w:t>
      </w:r>
      <w:r w:rsidRPr="00C75059">
        <w:t>29. Размеры игрового поля в волейболе.</w:t>
      </w:r>
    </w:p>
    <w:p w:rsidR="007B2F3A" w:rsidRPr="00D526A7" w:rsidRDefault="007B2F3A" w:rsidP="00D526A7">
      <w:pPr>
        <w:pStyle w:val="a5"/>
        <w:shd w:val="clear" w:color="auto" w:fill="FFFFFF"/>
        <w:spacing w:before="0" w:beforeAutospacing="0" w:after="429" w:afterAutospacing="0"/>
        <w:jc w:val="center"/>
      </w:pPr>
      <w:r>
        <w:rPr>
          <w:sz w:val="28"/>
          <w:szCs w:val="28"/>
        </w:rPr>
        <w:t>Выполненные задания можно отправлять на адрес электронной почты</w:t>
      </w:r>
      <w:r w:rsidR="00D526A7">
        <w:rPr>
          <w:sz w:val="28"/>
          <w:szCs w:val="28"/>
        </w:rPr>
        <w:t xml:space="preserve"> </w:t>
      </w:r>
      <w:r w:rsidR="007D0F8D">
        <w:fldChar w:fldCharType="begin"/>
      </w:r>
      <w:r w:rsidR="007D0F8D">
        <w:instrText>HYPERLINK "mailto:NEVVYB@yandex.ru"</w:instrText>
      </w:r>
      <w:r w:rsidR="007D0F8D">
        <w:fldChar w:fldCharType="separate"/>
      </w:r>
      <w:r>
        <w:rPr>
          <w:rStyle w:val="a4"/>
          <w:sz w:val="28"/>
          <w:szCs w:val="28"/>
          <w:shd w:val="clear" w:color="auto" w:fill="FFFFFF"/>
        </w:rPr>
        <w:t>NEVVYB@yandex.ru</w:t>
      </w:r>
      <w:r w:rsidR="007D0F8D">
        <w:fldChar w:fldCharType="end"/>
      </w:r>
      <w:r>
        <w:rPr>
          <w:color w:val="000000"/>
          <w:sz w:val="28"/>
          <w:szCs w:val="28"/>
          <w:shd w:val="clear" w:color="auto" w:fill="FFFFFF"/>
        </w:rPr>
        <w:t xml:space="preserve"> или в </w:t>
      </w:r>
      <w:r>
        <w:rPr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>
        <w:rPr>
          <w:color w:val="000000"/>
          <w:sz w:val="28"/>
          <w:szCs w:val="28"/>
          <w:shd w:val="clear" w:color="auto" w:fill="FFFFFF"/>
        </w:rPr>
        <w:t>iber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 89089273557 указав фамилию и класс</w:t>
      </w:r>
    </w:p>
    <w:p w:rsidR="00E60148" w:rsidRDefault="00E60148"/>
    <w:sectPr w:rsidR="00E60148" w:rsidSect="009F7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97B449DC"/>
    <w:lvl w:ilvl="0" w:tplc="11C040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182A"/>
    <w:rsid w:val="001168EC"/>
    <w:rsid w:val="002B182A"/>
    <w:rsid w:val="00721C08"/>
    <w:rsid w:val="007B2F3A"/>
    <w:rsid w:val="007D0F8D"/>
    <w:rsid w:val="009F7C18"/>
    <w:rsid w:val="00D526A7"/>
    <w:rsid w:val="00DA6D7C"/>
    <w:rsid w:val="00E3489C"/>
    <w:rsid w:val="00E60148"/>
    <w:rsid w:val="00F97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82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B2F3A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D52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6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C1561-A86E-45B3-A970-2D7168798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8</cp:revision>
  <dcterms:created xsi:type="dcterms:W3CDTF">2020-04-05T06:27:00Z</dcterms:created>
  <dcterms:modified xsi:type="dcterms:W3CDTF">2020-04-24T10:34:00Z</dcterms:modified>
</cp:coreProperties>
</file>